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2F" w:rsidRDefault="0008242F" w:rsidP="0008242F">
      <w:pPr>
        <w:pStyle w:val="20"/>
        <w:rPr>
          <w:rFonts w:ascii="Times New Roman" w:hAnsi="Times New Roman"/>
          <w:color w:val="000000" w:themeColor="text1"/>
        </w:rPr>
      </w:pPr>
      <w:bookmarkStart w:id="0" w:name="_Toc228438133"/>
      <w:bookmarkStart w:id="1" w:name="_Toc14445977"/>
      <w:bookmarkStart w:id="2" w:name="_Toc16149780"/>
      <w:r>
        <w:rPr>
          <w:rFonts w:ascii="Times New Roman" w:hAnsi="Times New Roman" w:hint="eastAsia"/>
          <w:color w:val="000000" w:themeColor="text1"/>
        </w:rPr>
        <w:t>子包</w:t>
      </w:r>
      <w:r w:rsidRPr="0008242F"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-</w:t>
      </w:r>
      <w:r w:rsidRPr="0008242F">
        <w:rPr>
          <w:rFonts w:ascii="Times New Roman" w:hAnsi="Times New Roman" w:hint="eastAsia"/>
          <w:color w:val="000000" w:themeColor="text1"/>
        </w:rPr>
        <w:t>广东省中科进出口有限公司</w:t>
      </w:r>
      <w:r>
        <w:rPr>
          <w:rFonts w:ascii="Times New Roman" w:hAnsi="Times New Roman"/>
          <w:color w:val="000000" w:themeColor="text1"/>
        </w:rPr>
        <w:t>详细报价单</w:t>
      </w:r>
      <w:bookmarkEnd w:id="0"/>
      <w:bookmarkEnd w:id="1"/>
      <w:bookmarkEnd w:id="2"/>
    </w:p>
    <w:p w:rsidR="0008242F" w:rsidRDefault="0008242F" w:rsidP="0008242F">
      <w:pPr>
        <w:rPr>
          <w:color w:val="000000" w:themeColor="text1"/>
        </w:rPr>
      </w:pPr>
    </w:p>
    <w:p w:rsidR="0008242F" w:rsidRDefault="0008242F" w:rsidP="0008242F">
      <w:pPr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采购项目名称：</w:t>
      </w:r>
      <w:r>
        <w:rPr>
          <w:rFonts w:hint="eastAsia"/>
          <w:color w:val="000000" w:themeColor="text1"/>
          <w:szCs w:val="21"/>
        </w:rPr>
        <w:t>中国热带农业科学院贵州兴义试验基地建设项目</w:t>
      </w:r>
    </w:p>
    <w:p w:rsidR="0008242F" w:rsidRDefault="0008242F" w:rsidP="0008242F">
      <w:pPr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采购项目编号：</w:t>
      </w:r>
      <w:r>
        <w:rPr>
          <w:rFonts w:hint="eastAsia"/>
          <w:color w:val="000000" w:themeColor="text1"/>
          <w:szCs w:val="21"/>
        </w:rPr>
        <w:t>GZCQC1902HG07016</w:t>
      </w:r>
    </w:p>
    <w:p w:rsidR="0008242F" w:rsidRDefault="0008242F" w:rsidP="0008242F">
      <w:pPr>
        <w:jc w:val="both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子包号：</w:t>
      </w:r>
      <w:r>
        <w:rPr>
          <w:rFonts w:hint="eastAsia"/>
          <w:color w:val="000000" w:themeColor="text1"/>
          <w:szCs w:val="21"/>
        </w:rPr>
        <w:t>2</w:t>
      </w:r>
    </w:p>
    <w:tbl>
      <w:tblPr>
        <w:tblW w:w="1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887"/>
        <w:gridCol w:w="929"/>
        <w:gridCol w:w="173"/>
        <w:gridCol w:w="1491"/>
        <w:gridCol w:w="814"/>
        <w:gridCol w:w="1561"/>
        <w:gridCol w:w="391"/>
        <w:gridCol w:w="1275"/>
        <w:gridCol w:w="689"/>
        <w:gridCol w:w="1476"/>
        <w:gridCol w:w="243"/>
        <w:gridCol w:w="1761"/>
        <w:gridCol w:w="998"/>
        <w:gridCol w:w="7"/>
      </w:tblGrid>
      <w:tr w:rsidR="0008242F" w:rsidTr="007C55C6">
        <w:trPr>
          <w:gridAfter w:val="1"/>
          <w:wAfter w:w="7" w:type="dxa"/>
          <w:cantSplit/>
          <w:trHeight w:val="60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货物名称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品牌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规格型号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产地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厂家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Pr="005202D9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5202D9">
              <w:rPr>
                <w:b/>
                <w:bCs/>
                <w:color w:val="000000"/>
                <w:szCs w:val="21"/>
              </w:rPr>
              <w:t>货物配件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Pr="005202D9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5202D9">
              <w:rPr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单价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总价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说明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高效液相色谱仪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岛津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widowControl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LC-2030 plus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日本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1C3798">
              <w:rPr>
                <w:rFonts w:hint="eastAsia"/>
                <w:bCs/>
                <w:sz w:val="24"/>
                <w:szCs w:val="24"/>
              </w:rPr>
              <w:t>岛</w:t>
            </w:r>
            <w:proofErr w:type="gramStart"/>
            <w:r w:rsidRPr="001C3798">
              <w:rPr>
                <w:rFonts w:hint="eastAsia"/>
                <w:bCs/>
                <w:sz w:val="24"/>
                <w:szCs w:val="24"/>
              </w:rPr>
              <w:t>津制作</w:t>
            </w:r>
            <w:proofErr w:type="gramEnd"/>
            <w:r w:rsidRPr="001C3798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Pr="00C76DF1" w:rsidRDefault="0008242F" w:rsidP="007C55C6">
            <w:pPr>
              <w:jc w:val="center"/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>54</w:t>
            </w:r>
            <w:r>
              <w:rPr>
                <w:rFonts w:hint="eastAsia"/>
                <w:kern w:val="2"/>
                <w:szCs w:val="21"/>
              </w:rPr>
              <w:t>0,000.00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Pr="00C76DF1" w:rsidRDefault="0008242F" w:rsidP="007C55C6">
            <w:pPr>
              <w:jc w:val="center"/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>540,000</w:t>
            </w:r>
            <w:r>
              <w:rPr>
                <w:rFonts w:hint="eastAsia"/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Pr="00B22492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 w:rsidRPr="00B22492">
              <w:rPr>
                <w:rFonts w:hint="eastAsia"/>
                <w:bCs/>
                <w:color w:val="000000"/>
                <w:szCs w:val="21"/>
              </w:rPr>
              <w:t>免税价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气相色谱仪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岛津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widowControl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GC-2014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日本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1C3798">
              <w:rPr>
                <w:rFonts w:hint="eastAsia"/>
                <w:bCs/>
                <w:sz w:val="24"/>
                <w:szCs w:val="24"/>
              </w:rPr>
              <w:t>岛</w:t>
            </w:r>
            <w:proofErr w:type="gramStart"/>
            <w:r w:rsidRPr="001C3798">
              <w:rPr>
                <w:rFonts w:hint="eastAsia"/>
                <w:bCs/>
                <w:sz w:val="24"/>
                <w:szCs w:val="24"/>
              </w:rPr>
              <w:t>津制作</w:t>
            </w:r>
            <w:proofErr w:type="gramEnd"/>
            <w:r w:rsidRPr="001C3798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43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43</w:t>
            </w:r>
            <w:r>
              <w:rPr>
                <w:rFonts w:hint="eastAsia"/>
                <w:kern w:val="2"/>
                <w:szCs w:val="21"/>
              </w:rPr>
              <w:t>0</w:t>
            </w:r>
            <w:r>
              <w:rPr>
                <w:kern w:val="2"/>
                <w:szCs w:val="21"/>
              </w:rPr>
              <w:t>,</w:t>
            </w:r>
            <w:r>
              <w:rPr>
                <w:rFonts w:hint="eastAsia"/>
                <w:kern w:val="2"/>
                <w:szCs w:val="21"/>
              </w:rPr>
              <w:t>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Pr="00B22492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 w:rsidRPr="00B22492">
              <w:rPr>
                <w:rFonts w:hint="eastAsia"/>
                <w:bCs/>
                <w:color w:val="000000"/>
                <w:szCs w:val="21"/>
              </w:rPr>
              <w:t>免税价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旋转浓缩系统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EYELA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widowControl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kern w:val="2"/>
                <w:sz w:val="21"/>
                <w:szCs w:val="21"/>
              </w:rPr>
              <w:t>N-1300V-W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东京理化器械株式会社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5</w:t>
            </w:r>
            <w:r>
              <w:rPr>
                <w:rFonts w:hint="eastAsia"/>
                <w:kern w:val="2"/>
                <w:szCs w:val="21"/>
              </w:rPr>
              <w:t>0,000.00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2</w:t>
            </w:r>
            <w:r>
              <w:rPr>
                <w:rFonts w:hint="eastAsia"/>
                <w:kern w:val="2"/>
                <w:szCs w:val="21"/>
              </w:rPr>
              <w:t>00,000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Pr="00B22492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 w:rsidRPr="00B2249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原子吸收分光光度计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PerkinElmer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widowControl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PinAAcle900F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新加坡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美国珀金埃尔默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27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27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Pr="00B22492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 w:rsidRPr="00B22492">
              <w:rPr>
                <w:rFonts w:hint="eastAsia"/>
                <w:bCs/>
                <w:color w:val="000000"/>
                <w:szCs w:val="21"/>
              </w:rPr>
              <w:t>免税价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紫外分光光度计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岛津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widowControl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UV-1900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日本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pStyle w:val="xl2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1C3798">
              <w:rPr>
                <w:rFonts w:hint="eastAsia"/>
                <w:bCs/>
                <w:sz w:val="24"/>
                <w:szCs w:val="24"/>
              </w:rPr>
              <w:t>岛</w:t>
            </w:r>
            <w:proofErr w:type="gramStart"/>
            <w:r w:rsidRPr="001C3798">
              <w:rPr>
                <w:rFonts w:hint="eastAsia"/>
                <w:bCs/>
                <w:sz w:val="24"/>
                <w:szCs w:val="24"/>
              </w:rPr>
              <w:t>津制作</w:t>
            </w:r>
            <w:proofErr w:type="gramEnd"/>
            <w:r w:rsidRPr="001C3798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15</w:t>
            </w:r>
            <w:r>
              <w:rPr>
                <w:rFonts w:hint="eastAsia"/>
                <w:kern w:val="2"/>
                <w:szCs w:val="21"/>
              </w:rPr>
              <w:t>0,000.00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45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Pr="00B22492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 w:rsidRPr="00B22492">
              <w:rPr>
                <w:rFonts w:hint="eastAsia"/>
                <w:bCs/>
                <w:color w:val="000000"/>
                <w:szCs w:val="21"/>
              </w:rPr>
              <w:t>免税价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土壤团粒结构分析仪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托普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TPF-100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浙江托普云农科技股份有限公司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11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11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土壤水分监测仪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托普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TZS-GPRS-I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浙江托普云农科技股份有限公司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28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28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马弗炉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SX2-5-12LTP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上海力辰邦西仪器科技有限公司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6</w:t>
            </w:r>
            <w:r>
              <w:rPr>
                <w:rFonts w:hint="eastAsia"/>
                <w:kern w:val="2"/>
                <w:szCs w:val="21"/>
              </w:rPr>
              <w:t>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18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pH</w:t>
            </w:r>
            <w:r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OHAUS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ST5000/F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奥豪斯</w:t>
            </w:r>
            <w:proofErr w:type="gramEnd"/>
            <w:r>
              <w:rPr>
                <w:rFonts w:hint="eastAsia"/>
                <w:bCs/>
                <w:szCs w:val="21"/>
              </w:rPr>
              <w:t>国际贸易（上海）有限公司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6</w:t>
            </w:r>
            <w:r>
              <w:rPr>
                <w:rFonts w:hint="eastAsia"/>
                <w:kern w:val="2"/>
                <w:szCs w:val="21"/>
              </w:rPr>
              <w:t>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18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粗纤维测定仪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CXC-06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上海力辰邦西仪器科技有限公司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7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7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土壤采样器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托普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TPLQ-2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浙江托普云农科技股份有限公司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3,000.00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3,000.00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粗脂肪测定仪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SZF-06C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上海力辰邦西仪器科技有限公司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5,000.00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5,000.00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火焰分光光度计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FP6431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上海仪电分析仪器有限公司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16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16</w:t>
            </w:r>
            <w:r>
              <w:rPr>
                <w:rFonts w:hint="eastAsia"/>
                <w:kern w:val="2"/>
                <w:szCs w:val="21"/>
              </w:rPr>
              <w:t>,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00.00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冻干机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新芝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Scientz-12ND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宁波新芝生物科技股份有限公司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6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6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高速冷冻离心机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HealForce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NEO15R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上海力申科学仪器有限公司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8</w:t>
            </w:r>
            <w:r>
              <w:rPr>
                <w:rFonts w:hint="eastAsia"/>
                <w:kern w:val="2"/>
                <w:szCs w:val="21"/>
              </w:rPr>
              <w:t>0,000.00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16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移液器</w:t>
            </w:r>
            <w:proofErr w:type="gramEnd"/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Eppendorf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Research plus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德国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德国艾本德公司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</w:t>
            </w:r>
            <w:r>
              <w:rPr>
                <w:rFonts w:hint="eastAsia"/>
                <w:kern w:val="2"/>
                <w:szCs w:val="21"/>
              </w:rPr>
              <w:t>0</w:t>
            </w:r>
            <w:r>
              <w:rPr>
                <w:kern w:val="2"/>
                <w:szCs w:val="21"/>
              </w:rPr>
              <w:t>,</w:t>
            </w:r>
            <w:r>
              <w:rPr>
                <w:rFonts w:hint="eastAsia"/>
                <w:kern w:val="2"/>
                <w:szCs w:val="21"/>
              </w:rPr>
              <w:t>00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3</w:t>
            </w:r>
            <w:r>
              <w:rPr>
                <w:rFonts w:hint="eastAsia"/>
                <w:kern w:val="2"/>
                <w:szCs w:val="21"/>
              </w:rPr>
              <w:t>0,00</w:t>
            </w:r>
            <w:r>
              <w:rPr>
                <w:kern w:val="2"/>
                <w:szCs w:val="21"/>
              </w:rPr>
              <w:t>0</w:t>
            </w:r>
            <w:r>
              <w:rPr>
                <w:rFonts w:hint="eastAsia"/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冷冻干燥机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上海田枫</w:t>
            </w:r>
            <w:proofErr w:type="gramEnd"/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TF-SFD-20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上海田枫实业有限公司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18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18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便携式叶绿素测定仪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Konica </w:t>
            </w:r>
            <w:proofErr w:type="spellStart"/>
            <w:r>
              <w:rPr>
                <w:rFonts w:hint="eastAsia"/>
                <w:szCs w:val="21"/>
              </w:rPr>
              <w:t>minolta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SPAD-502 Plus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日本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日本柯尼卡美能达公司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gridAfter w:val="1"/>
          <w:wAfter w:w="7" w:type="dxa"/>
          <w:cantSplit/>
          <w:trHeight w:val="539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8242F" w:rsidRDefault="0008242F" w:rsidP="007C55C6">
            <w:pPr>
              <w:widowControl w:val="0"/>
              <w:numPr>
                <w:ilvl w:val="0"/>
                <w:numId w:val="1"/>
              </w:numPr>
              <w:jc w:val="both"/>
              <w:rPr>
                <w:bCs/>
                <w:color w:val="000000"/>
                <w:szCs w:val="21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高压灭菌器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Yamato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SQ510C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中国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重庆雅马拓科技有限公司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</w:pPr>
            <w:r w:rsidRPr="005554C9">
              <w:rPr>
                <w:rFonts w:hint="eastAsia"/>
                <w:bCs/>
                <w:color w:val="000000"/>
                <w:szCs w:val="21"/>
              </w:rPr>
              <w:t>详见技术响应表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4</w:t>
            </w:r>
            <w:r>
              <w:rPr>
                <w:rFonts w:hint="eastAsia"/>
                <w:kern w:val="2"/>
                <w:szCs w:val="21"/>
              </w:rPr>
              <w:t>0,000.00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8242F" w:rsidRDefault="0008242F" w:rsidP="007C55C6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kern w:val="2"/>
                <w:szCs w:val="21"/>
              </w:rPr>
              <w:t>12</w:t>
            </w:r>
            <w:r>
              <w:rPr>
                <w:rFonts w:hint="eastAsia"/>
                <w:kern w:val="2"/>
                <w:szCs w:val="21"/>
              </w:rPr>
              <w:t>0,000</w:t>
            </w:r>
            <w:r>
              <w:rPr>
                <w:kern w:val="2"/>
                <w:szCs w:val="21"/>
              </w:rPr>
              <w:t>.00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 w:rsidRPr="00A94D02">
              <w:rPr>
                <w:rFonts w:hint="eastAsia"/>
                <w:bCs/>
                <w:color w:val="000000"/>
                <w:szCs w:val="21"/>
              </w:rPr>
              <w:t>含税价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5026" w:type="dxa"/>
            <w:gridSpan w:val="5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其他费用</w:t>
            </w:r>
          </w:p>
        </w:tc>
        <w:tc>
          <w:tcPr>
            <w:tcW w:w="9215" w:type="dxa"/>
            <w:gridSpan w:val="10"/>
            <w:shd w:val="clear" w:color="auto" w:fill="auto"/>
            <w:vAlign w:val="center"/>
          </w:tcPr>
          <w:p w:rsidR="0008242F" w:rsidRDefault="0008242F" w:rsidP="007C55C6">
            <w:pPr>
              <w:pStyle w:val="552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已包含在总价内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5026" w:type="dxa"/>
            <w:gridSpan w:val="5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投标总价</w:t>
            </w:r>
          </w:p>
        </w:tc>
        <w:tc>
          <w:tcPr>
            <w:tcW w:w="9215" w:type="dxa"/>
            <w:gridSpan w:val="10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（大写）</w:t>
            </w:r>
            <w:r w:rsidRPr="00B22492">
              <w:rPr>
                <w:rFonts w:hint="eastAsia"/>
                <w:bCs/>
                <w:color w:val="000000"/>
                <w:szCs w:val="21"/>
              </w:rPr>
              <w:t>人民币贰佰伍拾伍万陆仟元整</w:t>
            </w:r>
            <w:r>
              <w:rPr>
                <w:bCs/>
                <w:color w:val="000000"/>
                <w:szCs w:val="21"/>
              </w:rPr>
              <w:t>，（小写）</w:t>
            </w:r>
            <w:r>
              <w:rPr>
                <w:rFonts w:hint="eastAsia"/>
                <w:bCs/>
                <w:color w:val="000000"/>
                <w:szCs w:val="21"/>
              </w:rPr>
              <w:t>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2,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6,000.00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14241" w:type="dxa"/>
            <w:gridSpan w:val="15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附项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3362" w:type="dxa"/>
            <w:gridSpan w:val="3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类型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名称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单价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备注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3362" w:type="dxa"/>
            <w:gridSpan w:val="3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常用易损件及配件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</w:tr>
      <w:tr w:rsidR="0008242F" w:rsidTr="007C55C6">
        <w:trPr>
          <w:cantSplit/>
          <w:trHeight w:val="608"/>
          <w:jc w:val="center"/>
        </w:trPr>
        <w:tc>
          <w:tcPr>
            <w:tcW w:w="3362" w:type="dxa"/>
            <w:gridSpan w:val="3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常用耗材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3831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08242F" w:rsidRDefault="0008242F" w:rsidP="007C55C6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/</w:t>
            </w:r>
          </w:p>
        </w:tc>
      </w:tr>
    </w:tbl>
    <w:p w:rsidR="0008242F" w:rsidRDefault="0008242F" w:rsidP="0008242F">
      <w:pPr>
        <w:ind w:firstLineChars="1150" w:firstLine="2415"/>
        <w:jc w:val="both"/>
        <w:rPr>
          <w:bCs/>
          <w:color w:val="000000" w:themeColor="text1"/>
          <w:szCs w:val="21"/>
        </w:rPr>
      </w:pPr>
    </w:p>
    <w:p w:rsidR="0008242F" w:rsidRPr="00CA12FD" w:rsidRDefault="0008242F" w:rsidP="0008242F"/>
    <w:p w:rsidR="00000000" w:rsidRDefault="0008242F"/>
    <w:sectPr w:rsidR="00000000" w:rsidSect="000824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2F" w:rsidRDefault="0008242F" w:rsidP="0008242F">
      <w:r>
        <w:separator/>
      </w:r>
    </w:p>
  </w:endnote>
  <w:endnote w:type="continuationSeparator" w:id="1">
    <w:p w:rsidR="0008242F" w:rsidRDefault="0008242F" w:rsidP="0008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2F" w:rsidRDefault="0008242F" w:rsidP="0008242F">
      <w:r>
        <w:separator/>
      </w:r>
    </w:p>
  </w:footnote>
  <w:footnote w:type="continuationSeparator" w:id="1">
    <w:p w:rsidR="0008242F" w:rsidRDefault="0008242F" w:rsidP="0008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A60"/>
    <w:multiLevelType w:val="multilevel"/>
    <w:tmpl w:val="6F9D2A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42F"/>
    <w:rsid w:val="0008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8242F"/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824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4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4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42F"/>
    <w:rPr>
      <w:sz w:val="18"/>
      <w:szCs w:val="18"/>
    </w:rPr>
  </w:style>
  <w:style w:type="paragraph" w:customStyle="1" w:styleId="20">
    <w:name w:val="样式2"/>
    <w:basedOn w:val="a"/>
    <w:qFormat/>
    <w:rsid w:val="0008242F"/>
    <w:pPr>
      <w:jc w:val="center"/>
      <w:outlineLvl w:val="1"/>
    </w:pPr>
    <w:rPr>
      <w:rFonts w:ascii="宋体" w:hAnsi="宋体"/>
      <w:b/>
      <w:sz w:val="36"/>
      <w:szCs w:val="36"/>
    </w:rPr>
  </w:style>
  <w:style w:type="paragraph" w:customStyle="1" w:styleId="xl29">
    <w:name w:val="xl29"/>
    <w:basedOn w:val="a"/>
    <w:rsid w:val="0008242F"/>
    <w:pPr>
      <w:spacing w:before="100" w:beforeAutospacing="1" w:after="100" w:afterAutospacing="1"/>
      <w:jc w:val="center"/>
    </w:pPr>
    <w:rPr>
      <w:rFonts w:ascii="宋体" w:hAnsi="宋体"/>
      <w:sz w:val="28"/>
      <w:szCs w:val="28"/>
    </w:rPr>
  </w:style>
  <w:style w:type="paragraph" w:customStyle="1" w:styleId="552">
    <w:name w:val="样式 小四 段前: 5 磅 段后: 5 磅 首行缩进:  2 字符"/>
    <w:basedOn w:val="a"/>
    <w:rsid w:val="0008242F"/>
    <w:pPr>
      <w:widowControl w:val="0"/>
      <w:spacing w:line="400" w:lineRule="exact"/>
      <w:jc w:val="both"/>
    </w:pPr>
    <w:rPr>
      <w:rFonts w:ascii="宋体" w:hAnsi="宋体"/>
      <w:kern w:val="2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8242F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张凯</cp:lastModifiedBy>
  <cp:revision>2</cp:revision>
  <dcterms:created xsi:type="dcterms:W3CDTF">2019-09-09T02:30:00Z</dcterms:created>
  <dcterms:modified xsi:type="dcterms:W3CDTF">2019-09-09T02:30:00Z</dcterms:modified>
</cp:coreProperties>
</file>